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73" w:rsidRDefault="00433160">
      <w:r>
        <w:t>Hi all,</w:t>
      </w:r>
    </w:p>
    <w:p w:rsidR="00433160" w:rsidRDefault="00433160">
      <w:r>
        <w:t>Over the next few weeks (until the end of term)</w:t>
      </w:r>
      <w:bookmarkStart w:id="0" w:name="_GoBack"/>
      <w:bookmarkEnd w:id="0"/>
      <w:r>
        <w:t xml:space="preserve"> Mrs Abdurahman is going to be creating a weekly worksheet for you to complete. You should be able to use the textbook pages provided to answer the questions. This work will support you in completing the Component 2 coursework when we think everyone is in a position to complete it to the best of their ability.</w:t>
      </w:r>
    </w:p>
    <w:p w:rsidR="00433160" w:rsidRDefault="00433160">
      <w:r>
        <w:t>Mrs Brown</w:t>
      </w:r>
    </w:p>
    <w:sectPr w:rsidR="00433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60"/>
    <w:rsid w:val="00433160"/>
    <w:rsid w:val="00537E43"/>
    <w:rsid w:val="008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DFCB"/>
  <w15:chartTrackingRefBased/>
  <w15:docId w15:val="{CD721EEB-37C9-422A-872C-6F24E080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Thomas Deacon Academy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Brown</dc:creator>
  <cp:keywords/>
  <dc:description/>
  <cp:lastModifiedBy>Becky Brown</cp:lastModifiedBy>
  <cp:revision>1</cp:revision>
  <dcterms:created xsi:type="dcterms:W3CDTF">2020-06-11T09:58:00Z</dcterms:created>
  <dcterms:modified xsi:type="dcterms:W3CDTF">2020-06-11T10:05:00Z</dcterms:modified>
</cp:coreProperties>
</file>